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20" w:rsidRDefault="00D92520">
      <w:pPr>
        <w:jc w:val="both"/>
        <w:rPr>
          <w:b/>
          <w:bCs/>
        </w:rPr>
      </w:pPr>
      <w:bookmarkStart w:id="0" w:name="_GoBack"/>
      <w:bookmarkEnd w:id="0"/>
    </w:p>
    <w:p w:rsidR="00D92520" w:rsidRPr="005A7201" w:rsidRDefault="005A7201">
      <w:pPr>
        <w:jc w:val="both"/>
        <w:rPr>
          <w:b/>
          <w:bCs/>
          <w:i/>
          <w:u w:val="single"/>
        </w:rPr>
      </w:pPr>
      <w:r w:rsidRPr="005A7201">
        <w:rPr>
          <w:b/>
          <w:bCs/>
          <w:i/>
          <w:u w:val="single"/>
        </w:rPr>
        <w:t>OVERVIEW</w:t>
      </w:r>
    </w:p>
    <w:p w:rsidR="00D92520" w:rsidRDefault="00D92520">
      <w:pPr>
        <w:jc w:val="both"/>
        <w:rPr>
          <w:b/>
          <w:bCs/>
        </w:rPr>
      </w:pPr>
    </w:p>
    <w:p w:rsidR="00DF1D7A" w:rsidRDefault="008E3C01">
      <w:pPr>
        <w:jc w:val="both"/>
        <w:rPr>
          <w:b/>
          <w:bCs/>
        </w:rPr>
      </w:pPr>
      <w:r>
        <w:rPr>
          <w:b/>
          <w:bCs/>
        </w:rPr>
        <w:t>Aspiring Principal Level 2</w:t>
      </w:r>
      <w:r w:rsidR="00DF1D7A">
        <w:rPr>
          <w:b/>
          <w:bCs/>
        </w:rPr>
        <w:t xml:space="preserve"> Program - School Principal Certification Process</w:t>
      </w:r>
    </w:p>
    <w:p w:rsidR="00DF1D7A" w:rsidRDefault="00DF1D7A">
      <w:pPr>
        <w:jc w:val="both"/>
      </w:pPr>
      <w:r>
        <w:rPr>
          <w:b/>
          <w:bCs/>
        </w:rPr>
        <w:t>Presentat</w:t>
      </w:r>
      <w:r w:rsidR="00F0171D">
        <w:rPr>
          <w:b/>
          <w:bCs/>
        </w:rPr>
        <w:t>ion of Competency Guideline</w:t>
      </w:r>
      <w:r w:rsidR="002D6725">
        <w:rPr>
          <w:b/>
          <w:bCs/>
        </w:rPr>
        <w:t>s</w:t>
      </w:r>
    </w:p>
    <w:p w:rsidR="00DF1D7A" w:rsidRDefault="00DF1D7A">
      <w:pPr>
        <w:jc w:val="both"/>
      </w:pPr>
    </w:p>
    <w:p w:rsidR="00DF1D7A" w:rsidRDefault="00DF1D7A">
      <w:pPr>
        <w:pStyle w:val="Heading1"/>
        <w:jc w:val="both"/>
      </w:pPr>
      <w:r>
        <w:t>Introduction</w:t>
      </w:r>
    </w:p>
    <w:p w:rsidR="00DF1D7A" w:rsidRDefault="00DF1D7A">
      <w:pPr>
        <w:jc w:val="both"/>
      </w:pPr>
      <w:r>
        <w:t xml:space="preserve">In accordance with the requirements </w:t>
      </w:r>
      <w:r w:rsidR="00F0171D">
        <w:t>of the Level 2 program</w:t>
      </w:r>
      <w:r>
        <w:t xml:space="preserve">, all </w:t>
      </w:r>
      <w:r w:rsidR="00F0171D">
        <w:t>participants</w:t>
      </w:r>
      <w:r w:rsidR="005A7201">
        <w:t xml:space="preserve"> </w:t>
      </w:r>
      <w:r>
        <w:t xml:space="preserve">must participate in a Presentation of Competency before the Leadership Review Board as the final step in the school principal certification process. The Leadership Review Board consists of </w:t>
      </w:r>
      <w:r w:rsidR="00F0171D">
        <w:t xml:space="preserve">a combination of </w:t>
      </w:r>
      <w:r>
        <w:t>the following members:</w:t>
      </w:r>
    </w:p>
    <w:p w:rsidR="00C9534D" w:rsidRPr="00F0171D" w:rsidRDefault="00DF1D7A">
      <w:pPr>
        <w:jc w:val="both"/>
        <w:rPr>
          <w:sz w:val="18"/>
          <w:szCs w:val="18"/>
        </w:rPr>
      </w:pPr>
      <w:r>
        <w:tab/>
      </w:r>
      <w:r w:rsidR="002D6725">
        <w:t>Executive Director</w:t>
      </w:r>
      <w:r w:rsidR="00C9534D">
        <w:t xml:space="preserve">, </w:t>
      </w:r>
      <w:r w:rsidR="002D6725">
        <w:t>Teaching and Learning</w:t>
      </w:r>
      <w:r w:rsidR="00F0171D">
        <w:t xml:space="preserve"> </w:t>
      </w:r>
      <w:r w:rsidR="00F0171D" w:rsidRPr="00F0171D">
        <w:rPr>
          <w:sz w:val="18"/>
          <w:szCs w:val="18"/>
        </w:rPr>
        <w:t>(or representative)</w:t>
      </w:r>
    </w:p>
    <w:p w:rsidR="00DF1D7A" w:rsidRDefault="00C9534D">
      <w:pPr>
        <w:jc w:val="both"/>
      </w:pPr>
      <w:r>
        <w:tab/>
      </w:r>
      <w:r w:rsidR="002D6725">
        <w:t>Chief Officer</w:t>
      </w:r>
      <w:r w:rsidR="00DF1D7A">
        <w:t xml:space="preserve"> of Human Resources</w:t>
      </w:r>
    </w:p>
    <w:p w:rsidR="00F0171D" w:rsidRDefault="00F0171D">
      <w:pPr>
        <w:jc w:val="both"/>
      </w:pPr>
      <w:r>
        <w:tab/>
        <w:t xml:space="preserve">Assistant Superintendents of </w:t>
      </w:r>
      <w:r w:rsidR="002D6725">
        <w:t>Areas (Area</w:t>
      </w:r>
      <w:r>
        <w:t xml:space="preserve"> Superintendents)</w:t>
      </w:r>
    </w:p>
    <w:p w:rsidR="00DF1D7A" w:rsidRDefault="00DF1D7A">
      <w:pPr>
        <w:jc w:val="both"/>
      </w:pPr>
      <w:r>
        <w:tab/>
      </w:r>
      <w:r w:rsidR="00F0171D">
        <w:t>Current Principal(s)</w:t>
      </w:r>
    </w:p>
    <w:p w:rsidR="00DF1D7A" w:rsidRDefault="00DF1D7A">
      <w:pPr>
        <w:jc w:val="both"/>
      </w:pPr>
      <w:r>
        <w:tab/>
        <w:t xml:space="preserve">Director of </w:t>
      </w:r>
      <w:r w:rsidR="00D678B0">
        <w:t xml:space="preserve">Professional </w:t>
      </w:r>
      <w:r>
        <w:t xml:space="preserve">Development </w:t>
      </w:r>
    </w:p>
    <w:p w:rsidR="00684F87" w:rsidRDefault="00F0171D">
      <w:pPr>
        <w:jc w:val="both"/>
      </w:pPr>
      <w:r>
        <w:t xml:space="preserve">          </w:t>
      </w:r>
      <w:r w:rsidR="00684F87">
        <w:t xml:space="preserve">University </w:t>
      </w:r>
      <w:r>
        <w:t xml:space="preserve">Representative </w:t>
      </w:r>
    </w:p>
    <w:p w:rsidR="00D92520" w:rsidRDefault="00D92520">
      <w:pPr>
        <w:jc w:val="both"/>
      </w:pPr>
    </w:p>
    <w:p w:rsidR="00D92520" w:rsidRDefault="00A35FE1">
      <w:pPr>
        <w:jc w:val="both"/>
      </w:pPr>
      <w:r>
        <w:t xml:space="preserve">Please note that participation by members of the Leadership Review Board will vary dependent on their availability for specific days of presentation. </w:t>
      </w:r>
    </w:p>
    <w:p w:rsidR="00D92520" w:rsidRDefault="00D92520">
      <w:pPr>
        <w:jc w:val="both"/>
      </w:pPr>
    </w:p>
    <w:p w:rsidR="00A35FE1" w:rsidRPr="00D92520" w:rsidRDefault="00D92520">
      <w:pPr>
        <w:jc w:val="both"/>
        <w:rPr>
          <w:b/>
        </w:rPr>
      </w:pPr>
      <w:r w:rsidRPr="00D92520">
        <w:rPr>
          <w:b/>
        </w:rPr>
        <w:t>Peer Principal Attendance</w:t>
      </w:r>
      <w:r w:rsidR="00A35FE1" w:rsidRPr="00D92520">
        <w:rPr>
          <w:b/>
        </w:rPr>
        <w:t xml:space="preserve"> </w:t>
      </w:r>
    </w:p>
    <w:p w:rsidR="00DF1D7A" w:rsidRDefault="00DF1D7A">
      <w:pPr>
        <w:jc w:val="both"/>
      </w:pPr>
    </w:p>
    <w:p w:rsidR="00D92520" w:rsidRDefault="00D92520">
      <w:pPr>
        <w:jc w:val="both"/>
      </w:pPr>
      <w:r>
        <w:t xml:space="preserve">Peer Principals for the </w:t>
      </w:r>
      <w:r w:rsidR="00F0171D">
        <w:t>Level 2 participant</w:t>
      </w:r>
      <w:r>
        <w:t xml:space="preserve"> may</w:t>
      </w:r>
      <w:r w:rsidR="00242763">
        <w:t xml:space="preserve"> be invited to</w:t>
      </w:r>
      <w:r>
        <w:t xml:space="preserve"> attend the presentation as observers/supporters, but it is not required that they do so.</w:t>
      </w:r>
    </w:p>
    <w:p w:rsidR="00D92520" w:rsidRDefault="00D92520">
      <w:pPr>
        <w:jc w:val="both"/>
      </w:pPr>
    </w:p>
    <w:p w:rsidR="00DF1D7A" w:rsidRDefault="00DF1D7A">
      <w:pPr>
        <w:pStyle w:val="Heading1"/>
        <w:jc w:val="both"/>
      </w:pPr>
      <w:r>
        <w:t>Presentation of Competency Description</w:t>
      </w:r>
    </w:p>
    <w:p w:rsidR="00DF1D7A" w:rsidRDefault="00DF1D7A">
      <w:pPr>
        <w:jc w:val="both"/>
      </w:pPr>
    </w:p>
    <w:p w:rsidR="00FA7B78" w:rsidRDefault="00DF1D7A" w:rsidP="00FA7B78">
      <w:pPr>
        <w:jc w:val="both"/>
      </w:pPr>
      <w:r>
        <w:t xml:space="preserve">Each </w:t>
      </w:r>
      <w:r w:rsidR="00F0171D">
        <w:t>Level 2 participant</w:t>
      </w:r>
      <w:r>
        <w:t xml:space="preserve"> will make a </w:t>
      </w:r>
      <w:r w:rsidR="00C81E58">
        <w:t>forty</w:t>
      </w:r>
      <w:r>
        <w:t xml:space="preserve">-minute presentation that </w:t>
      </w:r>
      <w:r w:rsidR="00EB2EB8">
        <w:t>addresses the</w:t>
      </w:r>
      <w:r w:rsidR="004A0532">
        <w:t xml:space="preserve"> ten</w:t>
      </w:r>
      <w:r w:rsidR="00FA7B78">
        <w:t xml:space="preserve"> Florida Leadership Standards and may relate to other</w:t>
      </w:r>
      <w:r>
        <w:t xml:space="preserve"> </w:t>
      </w:r>
      <w:proofErr w:type="gramStart"/>
      <w:r>
        <w:t>resource</w:t>
      </w:r>
      <w:proofErr w:type="gramEnd"/>
      <w:r>
        <w:t xml:space="preserve"> questions provided by the </w:t>
      </w:r>
      <w:r w:rsidR="00FA7B78">
        <w:t>Director</w:t>
      </w:r>
      <w:r>
        <w:t xml:space="preserve"> of </w:t>
      </w:r>
      <w:r w:rsidR="00C81E58">
        <w:t>Professional Development</w:t>
      </w:r>
      <w:r w:rsidR="00F0171D">
        <w:t>. The Level 2 participant</w:t>
      </w:r>
      <w:r>
        <w:t xml:space="preserve"> </w:t>
      </w:r>
      <w:r>
        <w:rPr>
          <w:u w:val="single"/>
        </w:rPr>
        <w:t>may use any media of choice</w:t>
      </w:r>
      <w:r>
        <w:t xml:space="preserve"> to assist with the presentation, e.g., PowerPoint</w:t>
      </w:r>
      <w:smartTag w:uri="urn:schemas-microsoft-com:office:smarttags" w:element="PersonName">
        <w:r>
          <w:t>,</w:t>
        </w:r>
      </w:smartTag>
      <w:r>
        <w:t xml:space="preserve"> handouts</w:t>
      </w:r>
      <w:smartTag w:uri="urn:schemas-microsoft-com:office:smarttags" w:element="PersonName">
        <w:r w:rsidR="00FA7B78">
          <w:t>,</w:t>
        </w:r>
      </w:smartTag>
      <w:r w:rsidR="00FA7B78">
        <w:t xml:space="preserve"> oral presentation</w:t>
      </w:r>
      <w:smartTag w:uri="urn:schemas-microsoft-com:office:smarttags" w:element="PersonName">
        <w:r w:rsidR="00FA7B78">
          <w:t>,</w:t>
        </w:r>
      </w:smartTag>
      <w:r>
        <w:t xml:space="preserve"> interactive conversation</w:t>
      </w:r>
      <w:smartTag w:uri="urn:schemas-microsoft-com:office:smarttags" w:element="PersonName">
        <w:r>
          <w:t>,</w:t>
        </w:r>
      </w:smartTag>
      <w:r>
        <w:t xml:space="preserve"> video presentation</w:t>
      </w:r>
      <w:smartTag w:uri="urn:schemas-microsoft-com:office:smarttags" w:element="PersonName">
        <w:r>
          <w:t>,</w:t>
        </w:r>
      </w:smartTag>
      <w:r>
        <w:t xml:space="preserve"> etc.</w:t>
      </w:r>
    </w:p>
    <w:p w:rsidR="00FA7B78" w:rsidRDefault="00FA7B78" w:rsidP="00FA7B78">
      <w:pPr>
        <w:jc w:val="both"/>
      </w:pPr>
    </w:p>
    <w:p w:rsidR="00FA7B78" w:rsidRPr="00FA7B78" w:rsidRDefault="00F0171D" w:rsidP="00FA7B78">
      <w:pPr>
        <w:jc w:val="both"/>
        <w:rPr>
          <w:b/>
        </w:rPr>
      </w:pPr>
      <w:r>
        <w:rPr>
          <w:b/>
          <w:u w:val="single"/>
        </w:rPr>
        <w:t>Level 2 participants</w:t>
      </w:r>
      <w:r w:rsidR="00A35FE1">
        <w:rPr>
          <w:b/>
          <w:u w:val="single"/>
        </w:rPr>
        <w:t xml:space="preserve"> must address </w:t>
      </w:r>
      <w:r w:rsidR="00FA7B78" w:rsidRPr="00FA7B78">
        <w:rPr>
          <w:b/>
          <w:u w:val="single"/>
        </w:rPr>
        <w:t>t</w:t>
      </w:r>
      <w:r w:rsidR="00A35FE1">
        <w:rPr>
          <w:b/>
          <w:u w:val="single"/>
        </w:rPr>
        <w:t>he 10</w:t>
      </w:r>
      <w:r w:rsidR="00FA7B78" w:rsidRPr="00FA7B78">
        <w:rPr>
          <w:b/>
          <w:u w:val="single"/>
        </w:rPr>
        <w:t xml:space="preserve"> Florida</w:t>
      </w:r>
      <w:r w:rsidR="00A35FE1">
        <w:rPr>
          <w:b/>
          <w:u w:val="single"/>
        </w:rPr>
        <w:t xml:space="preserve"> L</w:t>
      </w:r>
      <w:r w:rsidR="00FA7B78" w:rsidRPr="00FA7B78">
        <w:rPr>
          <w:b/>
          <w:u w:val="single"/>
        </w:rPr>
        <w:t xml:space="preserve">eadership Standards and </w:t>
      </w:r>
      <w:r w:rsidR="00A35FE1">
        <w:rPr>
          <w:b/>
          <w:u w:val="single"/>
        </w:rPr>
        <w:t>describe</w:t>
      </w:r>
      <w:r w:rsidR="00FA7B78" w:rsidRPr="00FA7B78">
        <w:rPr>
          <w:b/>
          <w:u w:val="single"/>
        </w:rPr>
        <w:t xml:space="preserve"> something of significance</w:t>
      </w:r>
      <w:r w:rsidR="00A35FE1">
        <w:rPr>
          <w:b/>
          <w:u w:val="single"/>
        </w:rPr>
        <w:t xml:space="preserve"> that they have </w:t>
      </w:r>
      <w:r w:rsidR="00FA7B78" w:rsidRPr="00FA7B78">
        <w:rPr>
          <w:b/>
          <w:u w:val="single"/>
        </w:rPr>
        <w:t xml:space="preserve">demonstrated in </w:t>
      </w:r>
      <w:r w:rsidR="00FA7B78" w:rsidRPr="00FA7B78">
        <w:rPr>
          <w:b/>
          <w:u w:val="single"/>
        </w:rPr>
        <w:lastRenderedPageBreak/>
        <w:t xml:space="preserve">relation to the </w:t>
      </w:r>
      <w:r w:rsidR="00A35FE1">
        <w:rPr>
          <w:b/>
          <w:u w:val="single"/>
        </w:rPr>
        <w:t xml:space="preserve">selected Standards during </w:t>
      </w:r>
      <w:r w:rsidR="002D6725">
        <w:rPr>
          <w:b/>
          <w:u w:val="single"/>
        </w:rPr>
        <w:t xml:space="preserve">project and </w:t>
      </w:r>
      <w:r w:rsidR="00A35FE1">
        <w:rPr>
          <w:b/>
          <w:u w:val="single"/>
        </w:rPr>
        <w:t>their</w:t>
      </w:r>
      <w:r w:rsidR="00FA7B78" w:rsidRPr="00FA7B78">
        <w:rPr>
          <w:b/>
          <w:u w:val="single"/>
        </w:rPr>
        <w:t xml:space="preserve"> </w:t>
      </w:r>
      <w:r w:rsidR="005A7201">
        <w:rPr>
          <w:b/>
          <w:u w:val="single"/>
        </w:rPr>
        <w:t xml:space="preserve">two-year </w:t>
      </w:r>
      <w:r>
        <w:rPr>
          <w:b/>
          <w:u w:val="single"/>
        </w:rPr>
        <w:t>program</w:t>
      </w:r>
      <w:r w:rsidR="00EB2EB8">
        <w:rPr>
          <w:b/>
          <w:u w:val="single"/>
        </w:rPr>
        <w:t>:</w:t>
      </w:r>
    </w:p>
    <w:p w:rsidR="00FA7B78" w:rsidRDefault="002D6725" w:rsidP="00FA7B78">
      <w:pPr>
        <w:numPr>
          <w:ilvl w:val="0"/>
          <w:numId w:val="2"/>
        </w:numPr>
        <w:jc w:val="both"/>
        <w:rPr>
          <w:rFonts w:cs="Tahoma"/>
          <w:sz w:val="22"/>
        </w:rPr>
      </w:pPr>
      <w:r>
        <w:rPr>
          <w:rFonts w:cs="Tahoma"/>
          <w:b/>
          <w:bCs/>
          <w:sz w:val="22"/>
        </w:rPr>
        <w:t xml:space="preserve">Student Learning Results: </w:t>
      </w:r>
      <w:r>
        <w:rPr>
          <w:rFonts w:cs="Tahoma"/>
          <w:sz w:val="22"/>
        </w:rPr>
        <w:t>Effective school leaders achieve results on the school’s student learning goals.</w:t>
      </w:r>
    </w:p>
    <w:p w:rsidR="00FA7B78" w:rsidRDefault="002D6725" w:rsidP="00FA7B78">
      <w:pPr>
        <w:numPr>
          <w:ilvl w:val="0"/>
          <w:numId w:val="2"/>
        </w:numPr>
        <w:jc w:val="both"/>
        <w:rPr>
          <w:rFonts w:cs="Tahoma"/>
          <w:sz w:val="22"/>
        </w:rPr>
      </w:pPr>
      <w:r>
        <w:rPr>
          <w:rFonts w:cs="Tahoma"/>
          <w:b/>
          <w:bCs/>
          <w:sz w:val="22"/>
        </w:rPr>
        <w:t xml:space="preserve">Student Learning as a Priority:  </w:t>
      </w:r>
      <w:r>
        <w:rPr>
          <w:rFonts w:cs="Tahoma"/>
          <w:bCs/>
          <w:sz w:val="22"/>
        </w:rPr>
        <w:t>Effective school leaders demonstrate that student learning is their top priority through leadership actions that build and support a learning organization focused on student success.</w:t>
      </w:r>
    </w:p>
    <w:p w:rsidR="00FA7B78" w:rsidRDefault="002D6725" w:rsidP="00FA7B78">
      <w:pPr>
        <w:numPr>
          <w:ilvl w:val="0"/>
          <w:numId w:val="2"/>
        </w:numPr>
        <w:jc w:val="both"/>
        <w:rPr>
          <w:rFonts w:cs="Tahoma"/>
          <w:sz w:val="22"/>
        </w:rPr>
      </w:pPr>
      <w:r>
        <w:rPr>
          <w:rFonts w:cs="Tahoma"/>
          <w:b/>
          <w:bCs/>
          <w:sz w:val="22"/>
        </w:rPr>
        <w:t>Instructional Plan Implementation:</w:t>
      </w:r>
      <w:r>
        <w:rPr>
          <w:rFonts w:cs="Tahoma"/>
          <w:bCs/>
          <w:sz w:val="22"/>
        </w:rPr>
        <w:t xml:space="preserve">  Effective school leaders work collaboratively to develop and implement an instructional framework that aligns curriculum with state standards, effective instructional practices, student learning needs and assessments.</w:t>
      </w:r>
    </w:p>
    <w:p w:rsidR="00FA7B78" w:rsidRDefault="002D6725" w:rsidP="00FA7B78">
      <w:pPr>
        <w:numPr>
          <w:ilvl w:val="0"/>
          <w:numId w:val="2"/>
        </w:numPr>
        <w:jc w:val="both"/>
        <w:rPr>
          <w:rFonts w:cs="Tahoma"/>
          <w:sz w:val="22"/>
        </w:rPr>
      </w:pPr>
      <w:r>
        <w:rPr>
          <w:rFonts w:cs="Tahoma"/>
          <w:b/>
          <w:bCs/>
          <w:sz w:val="22"/>
        </w:rPr>
        <w:t xml:space="preserve">Faculty Development:  </w:t>
      </w:r>
      <w:r>
        <w:rPr>
          <w:rFonts w:cs="Tahoma"/>
          <w:bCs/>
          <w:sz w:val="22"/>
        </w:rPr>
        <w:t>Effective school leaders recruit, retain and develop an effective and diverse faculty and staff.</w:t>
      </w:r>
    </w:p>
    <w:p w:rsidR="00FA7B78" w:rsidRDefault="002D6725" w:rsidP="00FA7B78">
      <w:pPr>
        <w:numPr>
          <w:ilvl w:val="0"/>
          <w:numId w:val="2"/>
        </w:numPr>
        <w:jc w:val="both"/>
        <w:rPr>
          <w:rFonts w:cs="Tahoma"/>
          <w:sz w:val="22"/>
        </w:rPr>
      </w:pPr>
      <w:r>
        <w:rPr>
          <w:rFonts w:cs="Tahoma"/>
          <w:b/>
          <w:bCs/>
          <w:sz w:val="22"/>
        </w:rPr>
        <w:t>Learning Environment:</w:t>
      </w:r>
      <w:r>
        <w:rPr>
          <w:rFonts w:cs="Tahoma"/>
          <w:bCs/>
          <w:sz w:val="22"/>
        </w:rPr>
        <w:t xml:space="preserve">  Effective school leaders structure and monitor a school learning environment that improves learning for all of Florida’s diverse student population.</w:t>
      </w:r>
    </w:p>
    <w:p w:rsidR="00FA7B78" w:rsidRDefault="002D6725" w:rsidP="00FA7B78">
      <w:pPr>
        <w:numPr>
          <w:ilvl w:val="0"/>
          <w:numId w:val="2"/>
        </w:numPr>
        <w:jc w:val="both"/>
        <w:rPr>
          <w:rFonts w:cs="Tahoma"/>
          <w:sz w:val="22"/>
        </w:rPr>
      </w:pPr>
      <w:r>
        <w:rPr>
          <w:rFonts w:cs="Tahoma"/>
          <w:b/>
          <w:bCs/>
          <w:sz w:val="22"/>
        </w:rPr>
        <w:t>Decision Making:</w:t>
      </w:r>
      <w:r>
        <w:rPr>
          <w:rFonts w:cs="Tahoma"/>
          <w:bCs/>
          <w:sz w:val="22"/>
        </w:rPr>
        <w:t xml:space="preserve">  Effective school leaders employ and monitor a decision-making process that is based on vision, mission and improvement priorities using facts and data.</w:t>
      </w:r>
    </w:p>
    <w:p w:rsidR="00FA7B78" w:rsidRDefault="002D6725" w:rsidP="00FA7B78">
      <w:pPr>
        <w:numPr>
          <w:ilvl w:val="0"/>
          <w:numId w:val="2"/>
        </w:numPr>
        <w:jc w:val="both"/>
        <w:rPr>
          <w:rFonts w:cs="Tahoma"/>
          <w:sz w:val="22"/>
        </w:rPr>
      </w:pPr>
      <w:r>
        <w:rPr>
          <w:rFonts w:cs="Tahoma"/>
          <w:b/>
          <w:bCs/>
          <w:sz w:val="22"/>
        </w:rPr>
        <w:t>Leadership Development:</w:t>
      </w:r>
      <w:r>
        <w:rPr>
          <w:rFonts w:cs="Tahoma"/>
          <w:bCs/>
          <w:sz w:val="22"/>
        </w:rPr>
        <w:t xml:space="preserve">  Effective school leaders actively cultivate, support, and develop other leaders within the organization.</w:t>
      </w:r>
    </w:p>
    <w:p w:rsidR="00FA7B78" w:rsidRDefault="002D6725" w:rsidP="00FA7B78">
      <w:pPr>
        <w:numPr>
          <w:ilvl w:val="0"/>
          <w:numId w:val="2"/>
        </w:numPr>
        <w:jc w:val="both"/>
        <w:rPr>
          <w:rFonts w:cs="Tahoma"/>
          <w:sz w:val="22"/>
        </w:rPr>
      </w:pPr>
      <w:r>
        <w:rPr>
          <w:rFonts w:cs="Tahoma"/>
          <w:b/>
          <w:bCs/>
          <w:sz w:val="22"/>
        </w:rPr>
        <w:t>School Management:</w:t>
      </w:r>
      <w:r>
        <w:rPr>
          <w:rFonts w:cs="Tahoma"/>
          <w:bCs/>
          <w:sz w:val="22"/>
        </w:rPr>
        <w:t xml:space="preserve">  Effective school leaders manage the organization, operations, and facilities in ways that maximize the use of resources to promote a safe, efficient, legal, and effective learning environment.</w:t>
      </w:r>
    </w:p>
    <w:p w:rsidR="00FA7B78" w:rsidRDefault="002D6725" w:rsidP="00FA7B78">
      <w:pPr>
        <w:numPr>
          <w:ilvl w:val="0"/>
          <w:numId w:val="2"/>
        </w:numPr>
        <w:jc w:val="both"/>
        <w:rPr>
          <w:rFonts w:cs="Tahoma"/>
          <w:sz w:val="22"/>
        </w:rPr>
      </w:pPr>
      <w:r>
        <w:rPr>
          <w:rFonts w:cs="Tahoma"/>
          <w:b/>
          <w:bCs/>
          <w:sz w:val="22"/>
        </w:rPr>
        <w:t>Communication:</w:t>
      </w:r>
      <w:r>
        <w:rPr>
          <w:rFonts w:cs="Tahoma"/>
          <w:bCs/>
          <w:sz w:val="22"/>
        </w:rPr>
        <w:t xml:space="preserve">  Effective school leaders practice two-way communications and use appropriate oral, written, and electronic communication and collaboration skills to accomplish school and system goals by building and maintaining relationships with students, faculty, parents, and community.</w:t>
      </w:r>
    </w:p>
    <w:p w:rsidR="00FA7B78" w:rsidRDefault="002D6725" w:rsidP="00FA7B78">
      <w:pPr>
        <w:numPr>
          <w:ilvl w:val="0"/>
          <w:numId w:val="2"/>
        </w:numPr>
        <w:jc w:val="both"/>
      </w:pPr>
      <w:r>
        <w:rPr>
          <w:rFonts w:cs="Tahoma"/>
          <w:b/>
          <w:bCs/>
          <w:sz w:val="22"/>
        </w:rPr>
        <w:t>Professional and Ethical Behaviors:</w:t>
      </w:r>
      <w:r>
        <w:rPr>
          <w:rFonts w:cs="Tahoma"/>
          <w:bCs/>
          <w:sz w:val="22"/>
        </w:rPr>
        <w:t xml:space="preserve">  Effective school leaders demonstrate personal and professional behaviors consistent with quality practices in education and as a community leader.</w:t>
      </w:r>
    </w:p>
    <w:p w:rsidR="00DF1D7A" w:rsidRDefault="00DF1D7A">
      <w:pPr>
        <w:jc w:val="both"/>
      </w:pPr>
      <w:r>
        <w:t xml:space="preserve"> </w:t>
      </w:r>
    </w:p>
    <w:p w:rsidR="00DF1D7A" w:rsidRDefault="00DF1D7A">
      <w:pPr>
        <w:pStyle w:val="BodyText"/>
      </w:pPr>
      <w:r>
        <w:t xml:space="preserve">Following the </w:t>
      </w:r>
      <w:r w:rsidR="005A7201">
        <w:t>forty</w:t>
      </w:r>
      <w:r>
        <w:t>-minute presentation, members of the Leadership Review Board may ask questions from among the resource questions provided or personal questions of their choice</w:t>
      </w:r>
      <w:r w:rsidR="0047342C">
        <w:t xml:space="preserve"> for up to ten</w:t>
      </w:r>
      <w:r w:rsidR="00D92520">
        <w:t xml:space="preserve"> minutes</w:t>
      </w:r>
      <w:r>
        <w:t xml:space="preserve">. The total time will not exceed </w:t>
      </w:r>
      <w:r w:rsidR="002D6725">
        <w:t>fifty</w:t>
      </w:r>
      <w:r>
        <w:t xml:space="preserve"> minutes. </w:t>
      </w:r>
    </w:p>
    <w:p w:rsidR="00DF1D7A" w:rsidRDefault="00DF1D7A">
      <w:pPr>
        <w:jc w:val="both"/>
      </w:pPr>
    </w:p>
    <w:p w:rsidR="00DF1D7A" w:rsidRDefault="005A7201">
      <w:pPr>
        <w:jc w:val="both"/>
      </w:pPr>
      <w:r>
        <w:t>T</w:t>
      </w:r>
      <w:r w:rsidR="00DF1D7A">
        <w:t xml:space="preserve">he Presentation of Competency is </w:t>
      </w:r>
      <w:r>
        <w:t xml:space="preserve">designed for the </w:t>
      </w:r>
      <w:r w:rsidR="0047342C">
        <w:t>Level 2 participant</w:t>
      </w:r>
      <w:r>
        <w:t xml:space="preserve"> </w:t>
      </w:r>
      <w:r w:rsidR="00DF1D7A">
        <w:t>to provide evidence of his/her competency as a school leader</w:t>
      </w:r>
      <w:r w:rsidR="00C9534D">
        <w:t xml:space="preserve"> related </w:t>
      </w:r>
      <w:r w:rsidR="00332CC1">
        <w:lastRenderedPageBreak/>
        <w:t>specifically to the school wide project</w:t>
      </w:r>
      <w:r w:rsidR="00A35FE1">
        <w:t xml:space="preserve"> linked to specific</w:t>
      </w:r>
      <w:r w:rsidR="00C9534D">
        <w:t xml:space="preserve"> Florida Leadership Standards and</w:t>
      </w:r>
      <w:r w:rsidR="00C9534D" w:rsidRPr="00C9534D">
        <w:t xml:space="preserve"> </w:t>
      </w:r>
      <w:r w:rsidR="00C9534D">
        <w:t xml:space="preserve">to provide an opportunity for reflection of his/her </w:t>
      </w:r>
      <w:r w:rsidR="0047342C">
        <w:t>two year program</w:t>
      </w:r>
      <w:r w:rsidR="00DF1D7A">
        <w:t xml:space="preserve">. </w:t>
      </w:r>
      <w:r w:rsidR="00A35FE1">
        <w:t>The presentation</w:t>
      </w:r>
      <w:r w:rsidR="00DF1D7A">
        <w:t xml:space="preserve"> is the final step prior to recommendation to the Superintendent </w:t>
      </w:r>
      <w:r w:rsidR="00242A82">
        <w:t>in order for</w:t>
      </w:r>
      <w:r w:rsidR="00DF1D7A">
        <w:t xml:space="preserve"> the </w:t>
      </w:r>
      <w:r w:rsidR="0047342C">
        <w:t>Level 2 participant</w:t>
      </w:r>
      <w:r w:rsidR="00242A82">
        <w:t xml:space="preserve"> to</w:t>
      </w:r>
      <w:r w:rsidR="00DF1D7A">
        <w:t xml:space="preserve"> be recommended for School Principal Certification.</w:t>
      </w:r>
    </w:p>
    <w:p w:rsidR="00DF1D7A" w:rsidRDefault="00DF1D7A">
      <w:pPr>
        <w:jc w:val="both"/>
      </w:pPr>
    </w:p>
    <w:p w:rsidR="00DF1D7A" w:rsidRDefault="00DF1D7A" w:rsidP="00A35FE1">
      <w:pPr>
        <w:pStyle w:val="Heading1"/>
      </w:pPr>
      <w:r>
        <w:t>Resource Questions</w:t>
      </w:r>
      <w:r w:rsidR="005A7201">
        <w:t xml:space="preserve"> for the Leadership Review Board</w:t>
      </w:r>
    </w:p>
    <w:p w:rsidR="00DF1D7A" w:rsidRDefault="00DF1D7A">
      <w:pPr>
        <w:jc w:val="both"/>
      </w:pPr>
      <w:r w:rsidRPr="004A0C45">
        <w:rPr>
          <w:b/>
        </w:rPr>
        <w:t>Please prepare your presentation so tha</w:t>
      </w:r>
      <w:r w:rsidR="00C9534D" w:rsidRPr="004A0C45">
        <w:rPr>
          <w:b/>
        </w:rPr>
        <w:t>t you are addressing</w:t>
      </w:r>
      <w:r w:rsidR="00332CC1">
        <w:rPr>
          <w:b/>
        </w:rPr>
        <w:t xml:space="preserve"> your project and</w:t>
      </w:r>
      <w:r w:rsidR="00C9534D" w:rsidRPr="004A0C45">
        <w:rPr>
          <w:b/>
        </w:rPr>
        <w:t xml:space="preserve"> </w:t>
      </w:r>
      <w:r w:rsidRPr="004A0C45">
        <w:rPr>
          <w:b/>
        </w:rPr>
        <w:t>the 10 Florida Leadership Standards.</w:t>
      </w:r>
      <w:r>
        <w:t xml:space="preserve"> You may </w:t>
      </w:r>
      <w:r w:rsidR="004A0C45">
        <w:t>also use</w:t>
      </w:r>
      <w:r>
        <w:t xml:space="preserve"> the questions that follow in this document as a way to focus and plan your presentation. </w:t>
      </w:r>
      <w:r>
        <w:rPr>
          <w:u w:val="single"/>
        </w:rPr>
        <w:t>Or…</w:t>
      </w:r>
      <w:r w:rsidR="00C9534D">
        <w:t xml:space="preserve"> y</w:t>
      </w:r>
      <w:r>
        <w:t xml:space="preserve">ou </w:t>
      </w:r>
      <w:r>
        <w:rPr>
          <w:u w:val="single"/>
        </w:rPr>
        <w:t>may</w:t>
      </w:r>
      <w:r>
        <w:t xml:space="preserve"> choose to simply highlight experiences you have had that demonstrate various behaviors related to the 10 Leadership Standards. PLEASE DO NOT EXCEED THE </w:t>
      </w:r>
      <w:r w:rsidR="005A7201">
        <w:t>FORTY</w:t>
      </w:r>
      <w:r>
        <w:t>-MINUTE TIME FRAME.</w:t>
      </w:r>
    </w:p>
    <w:p w:rsidR="00DF1D7A" w:rsidRDefault="00DF1D7A">
      <w:pPr>
        <w:jc w:val="both"/>
      </w:pPr>
    </w:p>
    <w:p w:rsidR="00DF1D7A" w:rsidRPr="004A0C45" w:rsidRDefault="00DF1D7A">
      <w:pPr>
        <w:jc w:val="both"/>
        <w:rPr>
          <w:b/>
        </w:rPr>
      </w:pPr>
      <w:r w:rsidRPr="005A7201">
        <w:rPr>
          <w:b/>
        </w:rPr>
        <w:t>The Leadership Review Board will also be given these questions and may select some to ask you at the close of your presentation. They may also ask questions that are not on this list.</w:t>
      </w:r>
    </w:p>
    <w:p w:rsidR="00DF1D7A" w:rsidRDefault="00DF1D7A">
      <w:pPr>
        <w:jc w:val="both"/>
      </w:pPr>
    </w:p>
    <w:p w:rsidR="00DF1D7A" w:rsidRDefault="00DF1D7A">
      <w:pPr>
        <w:numPr>
          <w:ilvl w:val="0"/>
          <w:numId w:val="1"/>
        </w:numPr>
        <w:jc w:val="both"/>
      </w:pPr>
      <w:r>
        <w:t xml:space="preserve">What have been your greatest successes during your </w:t>
      </w:r>
      <w:r w:rsidR="004E1C47">
        <w:t>time</w:t>
      </w:r>
      <w:r>
        <w:t xml:space="preserve"> as a school </w:t>
      </w:r>
      <w:r w:rsidR="004E1C47">
        <w:t xml:space="preserve">assistant </w:t>
      </w:r>
      <w:r>
        <w:t>principal?</w:t>
      </w:r>
    </w:p>
    <w:p w:rsidR="00DF1D7A" w:rsidRDefault="00DF1D7A">
      <w:pPr>
        <w:numPr>
          <w:ilvl w:val="0"/>
          <w:numId w:val="1"/>
        </w:numPr>
        <w:jc w:val="both"/>
      </w:pPr>
      <w:r>
        <w:t xml:space="preserve">What have been your greatest challenges during the </w:t>
      </w:r>
      <w:r w:rsidR="004E1C47">
        <w:t>time</w:t>
      </w:r>
      <w:r>
        <w:t xml:space="preserve"> of you</w:t>
      </w:r>
      <w:r w:rsidR="004E1C47">
        <w:t>r</w:t>
      </w:r>
      <w:r>
        <w:t xml:space="preserve"> </w:t>
      </w:r>
      <w:r w:rsidR="0047342C">
        <w:t>Level 2 participation</w:t>
      </w:r>
      <w:r>
        <w:t>?</w:t>
      </w:r>
    </w:p>
    <w:p w:rsidR="00DF1D7A" w:rsidRDefault="00DF1D7A">
      <w:pPr>
        <w:numPr>
          <w:ilvl w:val="0"/>
          <w:numId w:val="1"/>
        </w:numPr>
        <w:jc w:val="both"/>
      </w:pPr>
      <w:r>
        <w:t xml:space="preserve">What was your greatest “aha” or insight during your </w:t>
      </w:r>
      <w:r w:rsidR="0047342C">
        <w:t>Level 2</w:t>
      </w:r>
      <w:r w:rsidR="004E1C47">
        <w:t xml:space="preserve"> Program?</w:t>
      </w:r>
    </w:p>
    <w:p w:rsidR="00DF1D7A" w:rsidRDefault="00DF1D7A">
      <w:pPr>
        <w:numPr>
          <w:ilvl w:val="0"/>
          <w:numId w:val="1"/>
        </w:numPr>
        <w:jc w:val="both"/>
      </w:pPr>
      <w:r>
        <w:t>Describe your leadership style and why you think it has been successful for you.</w:t>
      </w:r>
    </w:p>
    <w:p w:rsidR="00DF1D7A" w:rsidRDefault="00DF1D7A">
      <w:pPr>
        <w:numPr>
          <w:ilvl w:val="0"/>
          <w:numId w:val="1"/>
        </w:numPr>
        <w:jc w:val="both"/>
      </w:pPr>
      <w:r>
        <w:t xml:space="preserve">What have you done during your </w:t>
      </w:r>
      <w:r w:rsidR="0047342C">
        <w:t>Level 2 program</w:t>
      </w:r>
      <w:r>
        <w:t xml:space="preserve"> to serve as an instructional leader in your school?</w:t>
      </w:r>
    </w:p>
    <w:p w:rsidR="00DF1D7A" w:rsidRDefault="00DF1D7A">
      <w:pPr>
        <w:numPr>
          <w:ilvl w:val="0"/>
          <w:numId w:val="1"/>
        </w:numPr>
        <w:jc w:val="both"/>
      </w:pPr>
      <w:r>
        <w:t xml:space="preserve">Which of the following Function areas of the </w:t>
      </w:r>
      <w:proofErr w:type="spellStart"/>
      <w:r>
        <w:t>principalship</w:t>
      </w:r>
      <w:proofErr w:type="spellEnd"/>
      <w:r>
        <w:t xml:space="preserve"> represent your greatest strength… and developmental need?</w:t>
      </w:r>
    </w:p>
    <w:p w:rsidR="00DF1D7A" w:rsidRDefault="00DF1D7A">
      <w:pPr>
        <w:ind w:left="1440"/>
        <w:jc w:val="both"/>
      </w:pPr>
      <w:r>
        <w:t>Instructional Program Leadership</w:t>
      </w:r>
    </w:p>
    <w:p w:rsidR="00DF1D7A" w:rsidRDefault="00DF1D7A">
      <w:pPr>
        <w:ind w:left="1440"/>
        <w:jc w:val="both"/>
      </w:pPr>
      <w:r>
        <w:t>School Operations</w:t>
      </w:r>
    </w:p>
    <w:p w:rsidR="00DF1D7A" w:rsidRDefault="00DF1D7A">
      <w:pPr>
        <w:ind w:left="1440"/>
        <w:jc w:val="both"/>
      </w:pPr>
      <w:r>
        <w:t>Personnel Management</w:t>
      </w:r>
    </w:p>
    <w:p w:rsidR="00DF1D7A" w:rsidRDefault="00DF1D7A">
      <w:pPr>
        <w:ind w:left="1440"/>
        <w:jc w:val="both"/>
      </w:pPr>
      <w:r>
        <w:t>Business/Finance Management</w:t>
      </w:r>
    </w:p>
    <w:p w:rsidR="00DF1D7A" w:rsidRDefault="00DF1D7A">
      <w:pPr>
        <w:ind w:left="1440"/>
        <w:jc w:val="both"/>
      </w:pPr>
      <w:r>
        <w:t>Student Services</w:t>
      </w:r>
    </w:p>
    <w:p w:rsidR="00DF1D7A" w:rsidRDefault="00DF1D7A">
      <w:pPr>
        <w:ind w:left="1440"/>
        <w:jc w:val="both"/>
      </w:pPr>
      <w:r>
        <w:t>Student Activities</w:t>
      </w:r>
    </w:p>
    <w:p w:rsidR="00DF1D7A" w:rsidRDefault="00DF1D7A" w:rsidP="0047342C">
      <w:pPr>
        <w:ind w:left="1440"/>
        <w:jc w:val="both"/>
      </w:pPr>
      <w:r>
        <w:t>Parent and Community Involvement</w:t>
      </w:r>
    </w:p>
    <w:p w:rsidR="0047342C" w:rsidRDefault="0047342C" w:rsidP="0047342C">
      <w:pPr>
        <w:ind w:left="1440"/>
        <w:jc w:val="both"/>
      </w:pPr>
    </w:p>
    <w:p w:rsidR="00DF1D7A" w:rsidRDefault="00DF1D7A" w:rsidP="008E3C01">
      <w:pPr>
        <w:numPr>
          <w:ilvl w:val="0"/>
          <w:numId w:val="1"/>
        </w:numPr>
        <w:autoSpaceDE w:val="0"/>
        <w:autoSpaceDN w:val="0"/>
        <w:adjustRightInd w:val="0"/>
        <w:jc w:val="both"/>
      </w:pPr>
      <w:r>
        <w:lastRenderedPageBreak/>
        <w:t xml:space="preserve">What one thing did you do during your </w:t>
      </w:r>
      <w:r w:rsidR="0047342C">
        <w:t>Level 2 program</w:t>
      </w:r>
      <w:r w:rsidR="00142BBF">
        <w:t xml:space="preserve"> as a future</w:t>
      </w:r>
      <w:r>
        <w:t xml:space="preserve"> school principal that you would do differently if you had the chance?</w:t>
      </w:r>
    </w:p>
    <w:p w:rsidR="00DF1D7A" w:rsidRDefault="00DF1D7A" w:rsidP="00533DDE">
      <w:pPr>
        <w:numPr>
          <w:ilvl w:val="0"/>
          <w:numId w:val="1"/>
        </w:numPr>
        <w:autoSpaceDE w:val="0"/>
        <w:autoSpaceDN w:val="0"/>
        <w:adjustRightInd w:val="0"/>
        <w:jc w:val="both"/>
      </w:pPr>
      <w:r>
        <w:t xml:space="preserve">What experience surprised you the most during your </w:t>
      </w:r>
      <w:r w:rsidR="00561C06">
        <w:t xml:space="preserve">time </w:t>
      </w:r>
      <w:r>
        <w:t>as a</w:t>
      </w:r>
      <w:r w:rsidR="00561C06">
        <w:t>n</w:t>
      </w:r>
      <w:r>
        <w:t xml:space="preserve"> </w:t>
      </w:r>
      <w:r w:rsidR="0047342C">
        <w:t>assistant</w:t>
      </w:r>
      <w:r w:rsidR="00561C06">
        <w:t xml:space="preserve"> </w:t>
      </w:r>
      <w:r>
        <w:t>principal</w:t>
      </w:r>
      <w:r w:rsidR="0047342C">
        <w:t xml:space="preserve"> or in the Level 2 program</w:t>
      </w:r>
      <w:r>
        <w:t>?</w:t>
      </w:r>
    </w:p>
    <w:p w:rsidR="00DF1D7A" w:rsidRDefault="00DF1D7A">
      <w:pPr>
        <w:numPr>
          <w:ilvl w:val="0"/>
          <w:numId w:val="1"/>
        </w:numPr>
        <w:autoSpaceDE w:val="0"/>
        <w:autoSpaceDN w:val="0"/>
        <w:adjustRightInd w:val="0"/>
        <w:jc w:val="both"/>
      </w:pPr>
      <w:r>
        <w:t xml:space="preserve"> Do you have a</w:t>
      </w:r>
      <w:r w:rsidR="00C9534D">
        <w:t>ny</w:t>
      </w:r>
      <w:r>
        <w:t xml:space="preserve"> specific goals or strategies that you plan to implement in your school for next year that are based primarily on your experience in serving as</w:t>
      </w:r>
      <w:r w:rsidR="0047342C">
        <w:t xml:space="preserve"> a Level 2 participant </w:t>
      </w:r>
      <w:r>
        <w:t>this past year? What are they and what is your rationale for pursuing them?</w:t>
      </w:r>
    </w:p>
    <w:p w:rsidR="00DF1D7A" w:rsidRDefault="00DF1D7A">
      <w:pPr>
        <w:autoSpaceDE w:val="0"/>
        <w:autoSpaceDN w:val="0"/>
        <w:adjustRightInd w:val="0"/>
        <w:jc w:val="both"/>
      </w:pPr>
    </w:p>
    <w:p w:rsidR="00DA2192" w:rsidRDefault="00DA2192">
      <w:pPr>
        <w:autoSpaceDE w:val="0"/>
        <w:autoSpaceDN w:val="0"/>
        <w:adjustRightInd w:val="0"/>
        <w:jc w:val="both"/>
      </w:pPr>
    </w:p>
    <w:p w:rsidR="00DA2192" w:rsidRDefault="00DA2192" w:rsidP="00DA2192">
      <w:pPr>
        <w:pStyle w:val="Heading1"/>
        <w:autoSpaceDE w:val="0"/>
        <w:autoSpaceDN w:val="0"/>
        <w:adjustRightInd w:val="0"/>
        <w:jc w:val="both"/>
      </w:pPr>
      <w:r>
        <w:t>Closing Advice</w:t>
      </w:r>
    </w:p>
    <w:p w:rsidR="00DA2192" w:rsidRDefault="00DA2192" w:rsidP="00DA2192">
      <w:pPr>
        <w:autoSpaceDE w:val="0"/>
        <w:autoSpaceDN w:val="0"/>
        <w:adjustRightInd w:val="0"/>
        <w:jc w:val="both"/>
      </w:pPr>
      <w:r>
        <w:t>Plan your presentation content wisely and prepare well to make your presentation with the media of your choice. Present in a concise, succinct and sincere manner. Be positive… and smile! Plan to do well!</w:t>
      </w:r>
    </w:p>
    <w:p w:rsidR="00DA2192" w:rsidRDefault="00DA2192">
      <w:pPr>
        <w:autoSpaceDE w:val="0"/>
        <w:autoSpaceDN w:val="0"/>
        <w:adjustRightInd w:val="0"/>
        <w:jc w:val="both"/>
      </w:pPr>
    </w:p>
    <w:sectPr w:rsidR="00DA2192" w:rsidSect="000F5AA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D4" w:rsidRDefault="00F352D4">
      <w:r>
        <w:separator/>
      </w:r>
    </w:p>
  </w:endnote>
  <w:endnote w:type="continuationSeparator" w:id="0">
    <w:p w:rsidR="00F352D4" w:rsidRDefault="00F3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AF" w:rsidRDefault="00D203DE">
    <w:pPr>
      <w:pStyle w:val="Footer"/>
      <w:framePr w:wrap="around" w:vAnchor="text" w:hAnchor="margin" w:xAlign="right" w:y="1"/>
      <w:rPr>
        <w:rStyle w:val="PageNumber"/>
      </w:rPr>
    </w:pPr>
    <w:r>
      <w:rPr>
        <w:rStyle w:val="PageNumber"/>
      </w:rPr>
      <w:fldChar w:fldCharType="begin"/>
    </w:r>
    <w:r w:rsidR="001738AF">
      <w:rPr>
        <w:rStyle w:val="PageNumber"/>
      </w:rPr>
      <w:instrText xml:space="preserve">PAGE  </w:instrText>
    </w:r>
    <w:r>
      <w:rPr>
        <w:rStyle w:val="PageNumber"/>
      </w:rPr>
      <w:fldChar w:fldCharType="end"/>
    </w:r>
  </w:p>
  <w:p w:rsidR="001738AF" w:rsidRDefault="001738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AF" w:rsidRDefault="00D203DE">
    <w:pPr>
      <w:pStyle w:val="Footer"/>
      <w:framePr w:wrap="around" w:vAnchor="text" w:hAnchor="margin" w:xAlign="right" w:y="1"/>
      <w:rPr>
        <w:rStyle w:val="PageNumber"/>
      </w:rPr>
    </w:pPr>
    <w:r>
      <w:rPr>
        <w:rStyle w:val="PageNumber"/>
      </w:rPr>
      <w:fldChar w:fldCharType="begin"/>
    </w:r>
    <w:r w:rsidR="001738AF">
      <w:rPr>
        <w:rStyle w:val="PageNumber"/>
      </w:rPr>
      <w:instrText xml:space="preserve">PAGE  </w:instrText>
    </w:r>
    <w:r>
      <w:rPr>
        <w:rStyle w:val="PageNumber"/>
      </w:rPr>
      <w:fldChar w:fldCharType="separate"/>
    </w:r>
    <w:r w:rsidR="000440D6">
      <w:rPr>
        <w:rStyle w:val="PageNumber"/>
        <w:noProof/>
      </w:rPr>
      <w:t>1</w:t>
    </w:r>
    <w:r>
      <w:rPr>
        <w:rStyle w:val="PageNumber"/>
      </w:rPr>
      <w:fldChar w:fldCharType="end"/>
    </w:r>
  </w:p>
  <w:p w:rsidR="001738AF" w:rsidRDefault="00173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D4" w:rsidRDefault="00F352D4">
      <w:r>
        <w:separator/>
      </w:r>
    </w:p>
  </w:footnote>
  <w:footnote w:type="continuationSeparator" w:id="0">
    <w:p w:rsidR="00F352D4" w:rsidRDefault="00F35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2C08"/>
    <w:multiLevelType w:val="hybridMultilevel"/>
    <w:tmpl w:val="CBC0F8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460629C"/>
    <w:multiLevelType w:val="hybridMultilevel"/>
    <w:tmpl w:val="C41E549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ED"/>
    <w:rsid w:val="000440D6"/>
    <w:rsid w:val="000C2A5C"/>
    <w:rsid w:val="000C732A"/>
    <w:rsid w:val="000F5AAD"/>
    <w:rsid w:val="00142BBF"/>
    <w:rsid w:val="001738AF"/>
    <w:rsid w:val="001A3092"/>
    <w:rsid w:val="00242763"/>
    <w:rsid w:val="00242A82"/>
    <w:rsid w:val="00257E40"/>
    <w:rsid w:val="00272173"/>
    <w:rsid w:val="002D6725"/>
    <w:rsid w:val="00332CC1"/>
    <w:rsid w:val="00405539"/>
    <w:rsid w:val="00437FE1"/>
    <w:rsid w:val="0047342C"/>
    <w:rsid w:val="004922ED"/>
    <w:rsid w:val="004A0532"/>
    <w:rsid w:val="004A0C45"/>
    <w:rsid w:val="004B473E"/>
    <w:rsid w:val="004E1C47"/>
    <w:rsid w:val="00533DDE"/>
    <w:rsid w:val="00561C06"/>
    <w:rsid w:val="005A7201"/>
    <w:rsid w:val="006130FF"/>
    <w:rsid w:val="00684F87"/>
    <w:rsid w:val="006D1F71"/>
    <w:rsid w:val="00702B65"/>
    <w:rsid w:val="00806E24"/>
    <w:rsid w:val="008E3C01"/>
    <w:rsid w:val="009516F6"/>
    <w:rsid w:val="0097733C"/>
    <w:rsid w:val="009A66A4"/>
    <w:rsid w:val="00A35FE1"/>
    <w:rsid w:val="00A36B1C"/>
    <w:rsid w:val="00A47C9C"/>
    <w:rsid w:val="00B240A0"/>
    <w:rsid w:val="00B774F9"/>
    <w:rsid w:val="00BE2162"/>
    <w:rsid w:val="00C1228E"/>
    <w:rsid w:val="00C25FF9"/>
    <w:rsid w:val="00C81E58"/>
    <w:rsid w:val="00C9534D"/>
    <w:rsid w:val="00CF5C63"/>
    <w:rsid w:val="00D203DE"/>
    <w:rsid w:val="00D678B0"/>
    <w:rsid w:val="00D92520"/>
    <w:rsid w:val="00DA2192"/>
    <w:rsid w:val="00DF1D7A"/>
    <w:rsid w:val="00E70067"/>
    <w:rsid w:val="00EB2EB8"/>
    <w:rsid w:val="00EF108F"/>
    <w:rsid w:val="00F0171D"/>
    <w:rsid w:val="00F0542D"/>
    <w:rsid w:val="00F25FB0"/>
    <w:rsid w:val="00F352D4"/>
    <w:rsid w:val="00FA7B78"/>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D"/>
    <w:rPr>
      <w:rFonts w:ascii="Comic Sans MS" w:hAnsi="Comic Sans MS"/>
      <w:sz w:val="24"/>
      <w:szCs w:val="24"/>
    </w:rPr>
  </w:style>
  <w:style w:type="paragraph" w:styleId="Heading1">
    <w:name w:val="heading 1"/>
    <w:basedOn w:val="Normal"/>
    <w:next w:val="Normal"/>
    <w:link w:val="Heading1Char"/>
    <w:qFormat/>
    <w:rsid w:val="000F5AA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5AAD"/>
    <w:pPr>
      <w:tabs>
        <w:tab w:val="center" w:pos="4320"/>
        <w:tab w:val="right" w:pos="8640"/>
      </w:tabs>
    </w:pPr>
  </w:style>
  <w:style w:type="character" w:styleId="PageNumber">
    <w:name w:val="page number"/>
    <w:basedOn w:val="DefaultParagraphFont"/>
    <w:rsid w:val="000F5AAD"/>
  </w:style>
  <w:style w:type="paragraph" w:styleId="Title">
    <w:name w:val="Title"/>
    <w:basedOn w:val="Normal"/>
    <w:qFormat/>
    <w:rsid w:val="000F5AAD"/>
    <w:pPr>
      <w:jc w:val="center"/>
    </w:pPr>
    <w:rPr>
      <w:rFonts w:ascii="Times New Roman" w:hAnsi="Times New Roman"/>
      <w:sz w:val="36"/>
    </w:rPr>
  </w:style>
  <w:style w:type="paragraph" w:styleId="BodyText">
    <w:name w:val="Body Text"/>
    <w:basedOn w:val="Normal"/>
    <w:rsid w:val="000F5AAD"/>
    <w:pPr>
      <w:jc w:val="both"/>
    </w:pPr>
  </w:style>
  <w:style w:type="paragraph" w:styleId="BalloonText">
    <w:name w:val="Balloon Text"/>
    <w:basedOn w:val="Normal"/>
    <w:semiHidden/>
    <w:rsid w:val="004A0532"/>
    <w:rPr>
      <w:rFonts w:ascii="Tahoma" w:hAnsi="Tahoma" w:cs="Tahoma"/>
      <w:sz w:val="16"/>
      <w:szCs w:val="16"/>
    </w:rPr>
  </w:style>
  <w:style w:type="paragraph" w:styleId="DocumentMap">
    <w:name w:val="Document Map"/>
    <w:basedOn w:val="Normal"/>
    <w:semiHidden/>
    <w:rsid w:val="00C81E58"/>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DA2192"/>
    <w:rPr>
      <w:rFonts w:ascii="Comic Sans MS" w:hAnsi="Comic Sans MS"/>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D"/>
    <w:rPr>
      <w:rFonts w:ascii="Comic Sans MS" w:hAnsi="Comic Sans MS"/>
      <w:sz w:val="24"/>
      <w:szCs w:val="24"/>
    </w:rPr>
  </w:style>
  <w:style w:type="paragraph" w:styleId="Heading1">
    <w:name w:val="heading 1"/>
    <w:basedOn w:val="Normal"/>
    <w:next w:val="Normal"/>
    <w:link w:val="Heading1Char"/>
    <w:qFormat/>
    <w:rsid w:val="000F5AA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5AAD"/>
    <w:pPr>
      <w:tabs>
        <w:tab w:val="center" w:pos="4320"/>
        <w:tab w:val="right" w:pos="8640"/>
      </w:tabs>
    </w:pPr>
  </w:style>
  <w:style w:type="character" w:styleId="PageNumber">
    <w:name w:val="page number"/>
    <w:basedOn w:val="DefaultParagraphFont"/>
    <w:rsid w:val="000F5AAD"/>
  </w:style>
  <w:style w:type="paragraph" w:styleId="Title">
    <w:name w:val="Title"/>
    <w:basedOn w:val="Normal"/>
    <w:qFormat/>
    <w:rsid w:val="000F5AAD"/>
    <w:pPr>
      <w:jc w:val="center"/>
    </w:pPr>
    <w:rPr>
      <w:rFonts w:ascii="Times New Roman" w:hAnsi="Times New Roman"/>
      <w:sz w:val="36"/>
    </w:rPr>
  </w:style>
  <w:style w:type="paragraph" w:styleId="BodyText">
    <w:name w:val="Body Text"/>
    <w:basedOn w:val="Normal"/>
    <w:rsid w:val="000F5AAD"/>
    <w:pPr>
      <w:jc w:val="both"/>
    </w:pPr>
  </w:style>
  <w:style w:type="paragraph" w:styleId="BalloonText">
    <w:name w:val="Balloon Text"/>
    <w:basedOn w:val="Normal"/>
    <w:semiHidden/>
    <w:rsid w:val="004A0532"/>
    <w:rPr>
      <w:rFonts w:ascii="Tahoma" w:hAnsi="Tahoma" w:cs="Tahoma"/>
      <w:sz w:val="16"/>
      <w:szCs w:val="16"/>
    </w:rPr>
  </w:style>
  <w:style w:type="paragraph" w:styleId="DocumentMap">
    <w:name w:val="Document Map"/>
    <w:basedOn w:val="Normal"/>
    <w:semiHidden/>
    <w:rsid w:val="00C81E58"/>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DA2192"/>
    <w:rPr>
      <w:rFonts w:ascii="Comic Sans MS" w:hAnsi="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Interim Principal Program - School Principal Certification Process</vt:lpstr>
    </vt:vector>
  </TitlesOfParts>
  <Company>Polk County Schools</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Principal Program - School Principal Certification Process</dc:title>
  <dc:creator>PCSB</dc:creator>
  <cp:lastModifiedBy>Debbie Stephens</cp:lastModifiedBy>
  <cp:revision>2</cp:revision>
  <cp:lastPrinted>2011-08-18T21:13:00Z</cp:lastPrinted>
  <dcterms:created xsi:type="dcterms:W3CDTF">2014-03-12T14:44:00Z</dcterms:created>
  <dcterms:modified xsi:type="dcterms:W3CDTF">2014-03-12T14:44:00Z</dcterms:modified>
</cp:coreProperties>
</file>